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</w:t>
      </w:r>
      <w:r w:rsidR="00286E09">
        <w:rPr>
          <w:rFonts w:hint="eastAsia"/>
          <w:sz w:val="48"/>
          <w:szCs w:val="48"/>
        </w:rPr>
        <w:t>9</w:t>
      </w:r>
    </w:p>
    <w:p w:rsidR="00FF50E7" w:rsidRDefault="00FF50E7" w:rsidP="00FF50E7">
      <w:pPr>
        <w:autoSpaceDE w:val="0"/>
        <w:autoSpaceDN w:val="0"/>
        <w:adjustRightInd w:val="0"/>
      </w:pPr>
      <w:r>
        <w:rPr>
          <w:rFonts w:hint="eastAsia"/>
        </w:rPr>
        <w:t xml:space="preserve">9-1 </w:t>
      </w:r>
      <w:r>
        <w:t>The magnetic field of Earth can be approximated as the</w:t>
      </w:r>
      <w:r>
        <w:rPr>
          <w:rFonts w:hint="eastAsia"/>
        </w:rPr>
        <w:t xml:space="preserve"> </w:t>
      </w:r>
      <w:r>
        <w:t>magnetic field of a dipole.</w:t>
      </w:r>
      <w:r>
        <w:rPr>
          <w:rFonts w:hint="eastAsia"/>
        </w:rPr>
        <w:t xml:space="preserve"> </w:t>
      </w:r>
      <w:r>
        <w:t>The horizontal and vertical components</w:t>
      </w:r>
      <w:r>
        <w:rPr>
          <w:rFonts w:hint="eastAsia"/>
        </w:rPr>
        <w:t xml:space="preserve"> </w:t>
      </w:r>
      <w:r>
        <w:t xml:space="preserve">of this field at any distance </w:t>
      </w:r>
      <w:r w:rsidRPr="00FA5B3C">
        <w:rPr>
          <w:i/>
        </w:rPr>
        <w:t>r</w:t>
      </w:r>
      <w:r>
        <w:t xml:space="preserve"> from Earth’s center are</w:t>
      </w:r>
      <w:r>
        <w:rPr>
          <w:rFonts w:hint="eastAsia"/>
        </w:rPr>
        <w:t xml:space="preserve"> </w:t>
      </w:r>
      <w:r>
        <w:t>given by</w:t>
      </w:r>
      <w:r>
        <w:rPr>
          <w:rFonts w:hint="eastAsia"/>
        </w:rPr>
        <w:t xml:space="preserve"> </w:t>
      </w:r>
    </w:p>
    <w:p w:rsidR="00FF50E7" w:rsidRDefault="00FF50E7" w:rsidP="00FF50E7">
      <w:pPr>
        <w:autoSpaceDE w:val="0"/>
        <w:autoSpaceDN w:val="0"/>
        <w:adjustRightInd w:val="0"/>
        <w:ind w:firstLineChars="236" w:firstLine="566"/>
      </w:pPr>
      <w:r>
        <w:rPr>
          <w:rFonts w:hint="eastAsia"/>
          <w:noProof/>
        </w:rPr>
        <w:drawing>
          <wp:inline distT="0" distB="0" distL="0" distR="0">
            <wp:extent cx="2926080" cy="373380"/>
            <wp:effectExtent l="19050" t="0" r="7620" b="0"/>
            <wp:docPr id="3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E7" w:rsidRDefault="00FF50E7" w:rsidP="00FF50E7">
      <w:pPr>
        <w:autoSpaceDE w:val="0"/>
        <w:autoSpaceDN w:val="0"/>
        <w:adjustRightInd w:val="0"/>
      </w:pPr>
      <w:proofErr w:type="gramStart"/>
      <w:r>
        <w:t>where</w:t>
      </w:r>
      <w:proofErr w:type="gramEnd"/>
      <w:r>
        <w:t xml:space="preserve"> </w:t>
      </w:r>
      <w:proofErr w:type="spellStart"/>
      <w:r w:rsidRPr="00FA5B3C">
        <w:rPr>
          <w:rFonts w:ascii="新細明體" w:hAnsi="新細明體"/>
        </w:rPr>
        <w:t>λ</w:t>
      </w:r>
      <w:r w:rsidRPr="00FA5B3C">
        <w:rPr>
          <w:vertAlign w:val="subscript"/>
        </w:rPr>
        <w:t>m</w:t>
      </w:r>
      <w:proofErr w:type="spellEnd"/>
      <w:r>
        <w:t xml:space="preserve"> is the magnetic latitude (this type of latitude is</w:t>
      </w:r>
      <w:r>
        <w:rPr>
          <w:rFonts w:hint="eastAsia"/>
        </w:rPr>
        <w:t xml:space="preserve"> </w:t>
      </w:r>
      <w:r>
        <w:t>measured from the geomagnetic equator toward the north or</w:t>
      </w:r>
      <w:r>
        <w:rPr>
          <w:rFonts w:hint="eastAsia"/>
        </w:rPr>
        <w:t xml:space="preserve"> </w:t>
      </w:r>
      <w:r>
        <w:t>south geomagnetic pole). Assume that Earth</w:t>
      </w:r>
      <w:proofErr w:type="gramStart"/>
      <w:r>
        <w:t>’</w:t>
      </w:r>
      <w:proofErr w:type="gramEnd"/>
      <w:r>
        <w:t>s magnetic</w:t>
      </w:r>
      <w:r>
        <w:rPr>
          <w:rFonts w:hint="eastAsia"/>
        </w:rPr>
        <w:t xml:space="preserve"> </w:t>
      </w:r>
      <w:r>
        <w:t xml:space="preserve">dipole moment has magnitude </w:t>
      </w:r>
      <w:r w:rsidRPr="00FA5B3C">
        <w:rPr>
          <w:rFonts w:ascii="新細明體" w:hAnsi="新細明體"/>
        </w:rPr>
        <w:t>μ</w:t>
      </w:r>
      <w:r>
        <w:rPr>
          <w:rFonts w:hint="eastAsia"/>
        </w:rPr>
        <w:t xml:space="preserve"> =</w:t>
      </w:r>
      <w:r>
        <w:t xml:space="preserve"> 8.00 </w:t>
      </w:r>
      <w:r w:rsidRPr="00FA5B3C">
        <w:rPr>
          <w:rFonts w:ascii="新細明體" w:hAnsi="新細明體"/>
        </w:rPr>
        <w:t>×</w:t>
      </w:r>
      <w:r>
        <w:rPr>
          <w:rFonts w:hint="eastAsia"/>
        </w:rPr>
        <w:t xml:space="preserve"> </w:t>
      </w:r>
      <w:r>
        <w:t>10</w:t>
      </w:r>
      <w:r w:rsidRPr="00FA5B3C">
        <w:rPr>
          <w:vertAlign w:val="superscript"/>
        </w:rPr>
        <w:t>22</w:t>
      </w:r>
      <w:r>
        <w:t xml:space="preserve"> A</w:t>
      </w:r>
      <w:proofErr w:type="gramStart"/>
      <w:r w:rsidRPr="0015347F">
        <w:rPr>
          <w:rFonts w:hint="eastAsia"/>
          <w:sz w:val="20"/>
          <w:szCs w:val="20"/>
        </w:rPr>
        <w:t>‧</w:t>
      </w:r>
      <w:proofErr w:type="gramEnd"/>
      <w:r>
        <w:t>m</w:t>
      </w:r>
      <w:r w:rsidRPr="00FA5B3C">
        <w:rPr>
          <w:vertAlign w:val="superscript"/>
        </w:rPr>
        <w:t>2</w:t>
      </w:r>
      <w:r>
        <w:t>.</w:t>
      </w:r>
      <w:r>
        <w:rPr>
          <w:rFonts w:hint="eastAsia"/>
        </w:rPr>
        <w:t xml:space="preserve"> </w:t>
      </w:r>
      <w:r>
        <w:t xml:space="preserve">(a) Show that the magnitude of Earth’s field at </w:t>
      </w:r>
      <w:proofErr w:type="spellStart"/>
      <w:r>
        <w:t>latitude</w:t>
      </w:r>
      <w:r w:rsidRPr="00FA5B3C">
        <w:rPr>
          <w:rFonts w:ascii="新細明體" w:hAnsi="新細明體"/>
        </w:rPr>
        <w:t>λ</w:t>
      </w:r>
      <w:r w:rsidRPr="00FA5B3C">
        <w:rPr>
          <w:vertAlign w:val="subscript"/>
        </w:rPr>
        <w:t>m</w:t>
      </w:r>
      <w:proofErr w:type="spellEnd"/>
      <w:r>
        <w:t xml:space="preserve"> is</w:t>
      </w:r>
      <w:r>
        <w:rPr>
          <w:rFonts w:hint="eastAsia"/>
        </w:rPr>
        <w:t xml:space="preserve"> </w:t>
      </w:r>
      <w:r>
        <w:t>given by</w:t>
      </w:r>
      <w:r>
        <w:rPr>
          <w:rFonts w:hint="eastAsia"/>
        </w:rPr>
        <w:t xml:space="preserve"> </w:t>
      </w:r>
    </w:p>
    <w:p w:rsidR="00FF50E7" w:rsidRDefault="00FF50E7" w:rsidP="00FF50E7">
      <w:pPr>
        <w:autoSpaceDE w:val="0"/>
        <w:autoSpaceDN w:val="0"/>
        <w:adjustRightInd w:val="0"/>
        <w:ind w:firstLineChars="236" w:firstLine="566"/>
      </w:pPr>
      <w:r>
        <w:rPr>
          <w:rFonts w:hint="eastAsia"/>
          <w:noProof/>
        </w:rPr>
        <w:drawing>
          <wp:inline distT="0" distB="0" distL="0" distR="0">
            <wp:extent cx="1821180" cy="373380"/>
            <wp:effectExtent l="19050" t="0" r="7620" b="0"/>
            <wp:docPr id="3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E7" w:rsidRDefault="00FF50E7" w:rsidP="00FF50E7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233680</wp:posOffset>
            </wp:positionV>
            <wp:extent cx="1196340" cy="220980"/>
            <wp:effectExtent l="19050" t="0" r="3810" b="0"/>
            <wp:wrapTight wrapText="bothSides">
              <wp:wrapPolygon edited="0">
                <wp:start x="-344" y="0"/>
                <wp:lineTo x="-344" y="20483"/>
                <wp:lineTo x="21669" y="20483"/>
                <wp:lineTo x="21669" y="0"/>
                <wp:lineTo x="-344" y="0"/>
              </wp:wrapPolygon>
            </wp:wrapTight>
            <wp:docPr id="36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(b) Show that the inclination </w:t>
      </w:r>
      <w:proofErr w:type="spellStart"/>
      <w:r w:rsidRPr="00FA5B3C">
        <w:rPr>
          <w:rFonts w:ascii="新細明體" w:hAnsi="新細明體"/>
        </w:rPr>
        <w:t>φ</w:t>
      </w:r>
      <w:r w:rsidRPr="00FA5B3C">
        <w:rPr>
          <w:i/>
          <w:vertAlign w:val="subscript"/>
        </w:rPr>
        <w:t>i</w:t>
      </w:r>
      <w:proofErr w:type="spellEnd"/>
      <w:r>
        <w:t xml:space="preserve"> of the magnetic field is related</w:t>
      </w:r>
      <w:r>
        <w:rPr>
          <w:rFonts w:hint="eastAsia"/>
        </w:rPr>
        <w:t xml:space="preserve"> </w:t>
      </w:r>
      <w:r>
        <w:t xml:space="preserve">to the magnetic </w:t>
      </w:r>
      <w:proofErr w:type="spellStart"/>
      <w:r>
        <w:t>latitude</w:t>
      </w:r>
      <w:r w:rsidRPr="00FA5B3C">
        <w:rPr>
          <w:rFonts w:ascii="新細明體" w:hAnsi="新細明體"/>
        </w:rPr>
        <w:t>λ</w:t>
      </w:r>
      <w:r w:rsidRPr="00FA5B3C">
        <w:rPr>
          <w:vertAlign w:val="subscript"/>
        </w:rPr>
        <w:t>m</w:t>
      </w:r>
      <w:proofErr w:type="spellEnd"/>
      <w:r>
        <w:t xml:space="preserve"> </w:t>
      </w:r>
      <w:proofErr w:type="gramStart"/>
      <w:r>
        <w:t>by</w:t>
      </w:r>
      <w:r w:rsidRPr="005D2884">
        <w:t xml:space="preserve"> </w:t>
      </w:r>
      <w:r>
        <w:t>.</w:t>
      </w:r>
      <w:proofErr w:type="gramEnd"/>
      <w:r>
        <w:rPr>
          <w:rFonts w:hint="eastAsia"/>
        </w:rPr>
        <w:t xml:space="preserve"> (HRW 32-55)</w:t>
      </w:r>
    </w:p>
    <w:p w:rsidR="00FF50E7" w:rsidRDefault="00FF50E7" w:rsidP="00FF50E7">
      <w:pPr>
        <w:autoSpaceDE w:val="0"/>
        <w:autoSpaceDN w:val="0"/>
        <w:adjustRightInd w:val="0"/>
        <w:rPr>
          <w:rFonts w:eastAsiaTheme="minorEastAsia"/>
          <w:kern w:val="0"/>
        </w:rPr>
      </w:pPr>
    </w:p>
    <w:p w:rsidR="00FF50E7" w:rsidRPr="001E74C4" w:rsidRDefault="00FF50E7" w:rsidP="00FF50E7">
      <w:pPr>
        <w:autoSpaceDE w:val="0"/>
        <w:autoSpaceDN w:val="0"/>
        <w:adjustRightInd w:val="0"/>
        <w:ind w:rightChars="-82" w:right="-197"/>
        <w:rPr>
          <w:rFonts w:eastAsiaTheme="minorEastAsia"/>
          <w:kern w:val="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681990</wp:posOffset>
            </wp:positionV>
            <wp:extent cx="727710" cy="205740"/>
            <wp:effectExtent l="19050" t="0" r="0" b="0"/>
            <wp:wrapTight wrapText="bothSides">
              <wp:wrapPolygon edited="0">
                <wp:start x="-565" y="0"/>
                <wp:lineTo x="-565" y="20000"/>
                <wp:lineTo x="21487" y="20000"/>
                <wp:lineTo x="21487" y="0"/>
                <wp:lineTo x="-565" y="0"/>
              </wp:wrapPolygon>
            </wp:wrapTight>
            <wp:docPr id="37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9FA" w:rsidRPr="002849FA">
        <w:rPr>
          <w:noProof/>
        </w:rPr>
        <w:pict>
          <v:rect id="_x0000_s1036" style="position:absolute;margin-left:183.6pt;margin-top:86.8pt;width:7.15pt;height:7.15pt;z-index:251682816;mso-position-horizontal-relative:text;mso-position-vertical-relative:text" stroked="f"/>
        </w:pict>
      </w:r>
      <w:r>
        <w:rPr>
          <w:rFonts w:hint="eastAsia"/>
        </w:rPr>
        <w:t xml:space="preserve">9-2 </w:t>
      </w:r>
      <w:r>
        <w:t>A charge q is distributed uniformly around a thin ring of</w:t>
      </w:r>
      <w:r>
        <w:rPr>
          <w:rFonts w:hint="eastAsia"/>
        </w:rPr>
        <w:t xml:space="preserve"> </w:t>
      </w:r>
      <w:r>
        <w:t xml:space="preserve">radius </w:t>
      </w:r>
      <w:r w:rsidRPr="005D2884">
        <w:rPr>
          <w:i/>
        </w:rPr>
        <w:t>r</w:t>
      </w:r>
      <w:r>
        <w:t>. The ring is rotating about an axis through its center</w:t>
      </w:r>
      <w:r>
        <w:rPr>
          <w:rFonts w:hint="eastAsia"/>
        </w:rPr>
        <w:t xml:space="preserve"> </w:t>
      </w:r>
      <w:r>
        <w:t xml:space="preserve">and perpendicular to its plane, at an angular speed </w:t>
      </w:r>
      <w:r w:rsidRPr="005D2884">
        <w:rPr>
          <w:rFonts w:ascii="新細明體" w:hAnsi="新細明體"/>
        </w:rPr>
        <w:t>ω</w:t>
      </w:r>
      <w:r>
        <w:t>. (a) Show</w:t>
      </w:r>
      <w:r>
        <w:rPr>
          <w:rFonts w:hint="eastAsia"/>
        </w:rPr>
        <w:t xml:space="preserve"> </w:t>
      </w:r>
      <w:r>
        <w:t>that the magnetic moment due to the rotating charge has magnitude (b) What is the direction of this magnetic</w:t>
      </w:r>
      <w:r>
        <w:rPr>
          <w:rFonts w:hint="eastAsia"/>
        </w:rPr>
        <w:t xml:space="preserve"> </w:t>
      </w:r>
      <w:r>
        <w:t>moment if the charge is positive?</w:t>
      </w:r>
      <w:r>
        <w:rPr>
          <w:rFonts w:hint="eastAsia"/>
        </w:rPr>
        <w:t xml:space="preserve"> (HRW 32-60)</w:t>
      </w:r>
    </w:p>
    <w:p w:rsidR="00FF50E7" w:rsidRPr="001E74C4" w:rsidRDefault="00FF50E7" w:rsidP="00FF50E7"/>
    <w:p w:rsidR="00FF50E7" w:rsidRDefault="00FF50E7" w:rsidP="00FF50E7">
      <w:r>
        <w:rPr>
          <w:rFonts w:hint="eastAsia"/>
        </w:rPr>
        <w:t xml:space="preserve">9-3 </w:t>
      </w:r>
      <w:r w:rsidRPr="005D2884">
        <w:rPr>
          <w:rFonts w:eastAsia="Times New Roman"/>
          <w:kern w:val="0"/>
        </w:rPr>
        <w:t>Consider a solid containing N atoms per unit volume,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>each atom having a magnetic dipole moment</w:t>
      </w:r>
      <w:r w:rsidRPr="0015347F">
        <w:rPr>
          <w:rFonts w:asciiTheme="minorEastAsia" w:eastAsiaTheme="minorEastAsia" w:hAnsiTheme="minorEastAsia" w:hint="eastAsia"/>
          <w:kern w:val="0"/>
        </w:rPr>
        <w:t>μ</w:t>
      </w:r>
      <w:r w:rsidRPr="005D2884">
        <w:rPr>
          <w:rFonts w:eastAsia="Times New Roman"/>
          <w:kern w:val="0"/>
        </w:rPr>
        <w:t>. Suppose the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>direction of</w:t>
      </w:r>
      <w:r w:rsidRPr="0015347F">
        <w:rPr>
          <w:rFonts w:asciiTheme="minorEastAsia" w:eastAsiaTheme="minorEastAsia" w:hAnsiTheme="minorEastAsia" w:hint="eastAsia"/>
          <w:kern w:val="0"/>
        </w:rPr>
        <w:t>μ</w:t>
      </w:r>
      <w:r w:rsidRPr="005D2884">
        <w:rPr>
          <w:rFonts w:eastAsia="Times New Roman"/>
          <w:kern w:val="0"/>
        </w:rPr>
        <w:t xml:space="preserve">can be only parallel or </w:t>
      </w:r>
      <w:proofErr w:type="spellStart"/>
      <w:r w:rsidRPr="005D2884">
        <w:rPr>
          <w:rFonts w:eastAsia="Times New Roman"/>
          <w:kern w:val="0"/>
        </w:rPr>
        <w:t>antiparallel</w:t>
      </w:r>
      <w:proofErr w:type="spellEnd"/>
      <w:r w:rsidRPr="005D2884">
        <w:rPr>
          <w:rFonts w:eastAsia="Times New Roman"/>
          <w:kern w:val="0"/>
        </w:rPr>
        <w:t xml:space="preserve"> to an externally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applied magnetic field </w:t>
      </w:r>
      <w:r w:rsidRPr="0015347F">
        <w:rPr>
          <w:rFonts w:eastAsiaTheme="minorEastAsia" w:hint="eastAsia"/>
          <w:i/>
          <w:kern w:val="0"/>
        </w:rPr>
        <w:t>B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>(this will be the case if</w:t>
      </w:r>
      <w:r w:rsidRPr="0015347F">
        <w:rPr>
          <w:rFonts w:asciiTheme="minorEastAsia" w:eastAsiaTheme="minorEastAsia" w:hAnsiTheme="minorEastAsia" w:hint="eastAsia"/>
          <w:kern w:val="0"/>
        </w:rPr>
        <w:t>μ</w:t>
      </w:r>
      <w:r w:rsidRPr="005D2884">
        <w:rPr>
          <w:rFonts w:eastAsia="Times New Roman"/>
          <w:kern w:val="0"/>
        </w:rPr>
        <w:t>is due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>to the spin of a single electron). According to statistical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>mechanics, the probability of an atom being in a state with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energy </w:t>
      </w:r>
      <w:r w:rsidRPr="0015347F">
        <w:rPr>
          <w:rFonts w:eastAsia="Times New Roman"/>
          <w:i/>
          <w:kern w:val="0"/>
        </w:rPr>
        <w:t>U</w:t>
      </w:r>
      <w:r w:rsidRPr="005D2884">
        <w:rPr>
          <w:rFonts w:eastAsia="Times New Roman"/>
          <w:kern w:val="0"/>
        </w:rPr>
        <w:t xml:space="preserve"> is proportional to </w:t>
      </w:r>
      <w:r w:rsidRPr="0015347F">
        <w:rPr>
          <w:rFonts w:eastAsia="Times New Roman"/>
          <w:i/>
          <w:kern w:val="0"/>
        </w:rPr>
        <w:t>e</w:t>
      </w:r>
      <w:r w:rsidRPr="0015347F">
        <w:rPr>
          <w:rFonts w:eastAsiaTheme="minorEastAsia" w:hint="eastAsia"/>
          <w:i/>
          <w:kern w:val="0"/>
          <w:vertAlign w:val="superscript"/>
        </w:rPr>
        <w:t>-</w:t>
      </w:r>
      <w:r w:rsidRPr="0015347F">
        <w:rPr>
          <w:rFonts w:eastAsia="Times New Roman"/>
          <w:i/>
          <w:kern w:val="0"/>
          <w:vertAlign w:val="superscript"/>
        </w:rPr>
        <w:t>U/</w:t>
      </w:r>
      <w:proofErr w:type="spellStart"/>
      <w:r w:rsidRPr="0015347F">
        <w:rPr>
          <w:rFonts w:eastAsia="Times New Roman"/>
          <w:i/>
          <w:kern w:val="0"/>
          <w:vertAlign w:val="superscript"/>
        </w:rPr>
        <w:t>kT</w:t>
      </w:r>
      <w:proofErr w:type="spellEnd"/>
      <w:r w:rsidRPr="005D2884">
        <w:rPr>
          <w:rFonts w:eastAsia="Times New Roman"/>
          <w:kern w:val="0"/>
        </w:rPr>
        <w:t xml:space="preserve">, where </w:t>
      </w:r>
      <w:r w:rsidRPr="0015347F">
        <w:rPr>
          <w:rFonts w:eastAsia="Times New Roman"/>
          <w:i/>
          <w:kern w:val="0"/>
        </w:rPr>
        <w:t>T</w:t>
      </w:r>
      <w:r w:rsidRPr="005D2884">
        <w:rPr>
          <w:rFonts w:eastAsia="Times New Roman"/>
          <w:kern w:val="0"/>
        </w:rPr>
        <w:t xml:space="preserve"> is the temperature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and </w:t>
      </w:r>
      <w:r w:rsidRPr="0015347F">
        <w:rPr>
          <w:rFonts w:eastAsia="Times New Roman"/>
          <w:i/>
          <w:kern w:val="0"/>
        </w:rPr>
        <w:t>k</w:t>
      </w:r>
      <w:r w:rsidRPr="005D2884">
        <w:rPr>
          <w:rFonts w:eastAsia="Times New Roman"/>
          <w:kern w:val="0"/>
        </w:rPr>
        <w:t xml:space="preserve"> is Boltzmann’s constant. Thus, because energy </w:t>
      </w:r>
      <w:r w:rsidRPr="0015347F">
        <w:rPr>
          <w:rFonts w:eastAsia="Times New Roman"/>
          <w:i/>
          <w:kern w:val="0"/>
        </w:rPr>
        <w:t>U</w:t>
      </w:r>
      <w:r w:rsidRPr="005D2884">
        <w:rPr>
          <w:rFonts w:eastAsia="Times New Roman"/>
          <w:kern w:val="0"/>
        </w:rPr>
        <w:t xml:space="preserve"> is</w:t>
      </w:r>
      <w:r>
        <w:rPr>
          <w:rFonts w:eastAsiaTheme="minorEastAsia" w:hint="eastAsia"/>
          <w:kern w:val="0"/>
        </w:rPr>
        <w:t xml:space="preserve"> -</w:t>
      </w:r>
      <w:r w:rsidRPr="0015347F">
        <w:rPr>
          <w:rFonts w:asciiTheme="minorEastAsia" w:eastAsiaTheme="minorEastAsia" w:hAnsiTheme="minorEastAsia" w:hint="eastAsia"/>
          <w:kern w:val="0"/>
        </w:rPr>
        <w:t>μ</w:t>
      </w:r>
      <w:proofErr w:type="gramStart"/>
      <w:r w:rsidRPr="0015347F">
        <w:rPr>
          <w:rFonts w:hint="eastAsia"/>
          <w:sz w:val="20"/>
          <w:szCs w:val="20"/>
        </w:rPr>
        <w:t>‧</w:t>
      </w:r>
      <w:proofErr w:type="gramEnd"/>
      <w:r w:rsidRPr="0015347F">
        <w:rPr>
          <w:rFonts w:eastAsiaTheme="minorEastAsia" w:hint="eastAsia"/>
          <w:i/>
          <w:kern w:val="0"/>
        </w:rPr>
        <w:t>B</w:t>
      </w:r>
      <w:r w:rsidRPr="005D2884">
        <w:rPr>
          <w:rFonts w:eastAsia="Times New Roman"/>
          <w:kern w:val="0"/>
        </w:rPr>
        <w:t>, the fraction of atoms whose dipole moment is parallel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to </w:t>
      </w:r>
      <w:r w:rsidRPr="0015347F">
        <w:rPr>
          <w:rFonts w:eastAsiaTheme="minorEastAsia" w:hint="eastAsia"/>
          <w:i/>
          <w:kern w:val="0"/>
        </w:rPr>
        <w:t>B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is proportional to </w:t>
      </w:r>
      <w:r w:rsidRPr="0021391D">
        <w:rPr>
          <w:rFonts w:eastAsia="Times New Roman"/>
          <w:i/>
          <w:kern w:val="0"/>
        </w:rPr>
        <w:t>e</w:t>
      </w:r>
      <w:r w:rsidRPr="0021391D">
        <w:rPr>
          <w:rFonts w:asciiTheme="minorEastAsia" w:eastAsiaTheme="minorEastAsia" w:hAnsiTheme="minorEastAsia" w:hint="eastAsia"/>
          <w:i/>
          <w:kern w:val="0"/>
          <w:vertAlign w:val="superscript"/>
        </w:rPr>
        <w:t>μ</w:t>
      </w:r>
      <w:r w:rsidRPr="0021391D">
        <w:rPr>
          <w:rFonts w:eastAsia="Times New Roman"/>
          <w:i/>
          <w:kern w:val="0"/>
          <w:vertAlign w:val="superscript"/>
        </w:rPr>
        <w:t>B/</w:t>
      </w:r>
      <w:proofErr w:type="spellStart"/>
      <w:r w:rsidRPr="0021391D">
        <w:rPr>
          <w:rFonts w:eastAsia="Times New Roman"/>
          <w:i/>
          <w:kern w:val="0"/>
          <w:vertAlign w:val="superscript"/>
        </w:rPr>
        <w:t>kT</w:t>
      </w:r>
      <w:proofErr w:type="spellEnd"/>
      <w:r w:rsidRPr="005D2884">
        <w:rPr>
          <w:rFonts w:eastAsia="Times New Roman"/>
          <w:kern w:val="0"/>
        </w:rPr>
        <w:t xml:space="preserve"> and the fraction of atoms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whose dipole moment is </w:t>
      </w:r>
      <w:proofErr w:type="spellStart"/>
      <w:r w:rsidRPr="005D2884">
        <w:rPr>
          <w:rFonts w:eastAsia="Times New Roman"/>
          <w:kern w:val="0"/>
        </w:rPr>
        <w:t>antiparallel</w:t>
      </w:r>
      <w:proofErr w:type="spellEnd"/>
      <w:r w:rsidRPr="005D2884">
        <w:rPr>
          <w:rFonts w:eastAsia="Times New Roman"/>
          <w:kern w:val="0"/>
        </w:rPr>
        <w:t xml:space="preserve"> to is proportional to</w:t>
      </w:r>
      <w:r>
        <w:rPr>
          <w:rFonts w:eastAsiaTheme="minorEastAsia" w:hint="eastAsia"/>
          <w:kern w:val="0"/>
        </w:rPr>
        <w:t xml:space="preserve"> </w:t>
      </w:r>
      <w:r w:rsidRPr="0021391D">
        <w:rPr>
          <w:rFonts w:eastAsia="Times New Roman"/>
          <w:i/>
          <w:kern w:val="0"/>
        </w:rPr>
        <w:t>e</w:t>
      </w:r>
      <w:r w:rsidRPr="0021391D">
        <w:rPr>
          <w:rFonts w:eastAsiaTheme="minorEastAsia" w:hint="eastAsia"/>
          <w:i/>
          <w:kern w:val="0"/>
          <w:vertAlign w:val="superscript"/>
        </w:rPr>
        <w:t>-</w:t>
      </w:r>
      <w:r w:rsidRPr="0021391D">
        <w:rPr>
          <w:rFonts w:asciiTheme="minorEastAsia" w:eastAsiaTheme="minorEastAsia" w:hAnsiTheme="minorEastAsia" w:hint="eastAsia"/>
          <w:i/>
          <w:kern w:val="0"/>
          <w:vertAlign w:val="superscript"/>
        </w:rPr>
        <w:t>μ</w:t>
      </w:r>
      <w:r w:rsidRPr="0021391D">
        <w:rPr>
          <w:rFonts w:eastAsia="Times New Roman"/>
          <w:i/>
          <w:kern w:val="0"/>
          <w:vertAlign w:val="superscript"/>
        </w:rPr>
        <w:t>B/</w:t>
      </w:r>
      <w:proofErr w:type="spellStart"/>
      <w:r w:rsidRPr="0021391D">
        <w:rPr>
          <w:rFonts w:eastAsia="Times New Roman"/>
          <w:i/>
          <w:kern w:val="0"/>
          <w:vertAlign w:val="superscript"/>
        </w:rPr>
        <w:t>kT</w:t>
      </w:r>
      <w:proofErr w:type="spellEnd"/>
      <w:r w:rsidRPr="005D2884">
        <w:rPr>
          <w:rFonts w:eastAsia="Times New Roman"/>
          <w:kern w:val="0"/>
        </w:rPr>
        <w:t>. (a) Show that the magnitude of the magnetization of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this solid is </w:t>
      </w:r>
      <w:r w:rsidRPr="0021391D">
        <w:rPr>
          <w:rFonts w:eastAsia="Times New Roman"/>
          <w:i/>
          <w:kern w:val="0"/>
        </w:rPr>
        <w:t>M</w:t>
      </w:r>
      <w:r w:rsidRPr="005D2884">
        <w:rPr>
          <w:rFonts w:eastAsia="Times New Roman"/>
          <w:kern w:val="0"/>
        </w:rPr>
        <w:t xml:space="preserve"> </w:t>
      </w:r>
      <w:r>
        <w:rPr>
          <w:rFonts w:eastAsiaTheme="minorEastAsia" w:hint="eastAsia"/>
          <w:kern w:val="0"/>
        </w:rPr>
        <w:t>=</w:t>
      </w:r>
      <w:r w:rsidRPr="005D2884">
        <w:rPr>
          <w:rFonts w:eastAsia="Times New Roman"/>
          <w:kern w:val="0"/>
        </w:rPr>
        <w:t xml:space="preserve"> </w:t>
      </w:r>
      <w:r w:rsidRPr="0021391D">
        <w:rPr>
          <w:rFonts w:eastAsia="Times New Roman"/>
          <w:i/>
          <w:kern w:val="0"/>
        </w:rPr>
        <w:t>N</w:t>
      </w:r>
      <w:r w:rsidRPr="0015347F">
        <w:rPr>
          <w:rFonts w:asciiTheme="minorEastAsia" w:eastAsiaTheme="minorEastAsia" w:hAnsiTheme="minorEastAsia" w:hint="eastAsia"/>
          <w:kern w:val="0"/>
        </w:rPr>
        <w:t>μ</w:t>
      </w:r>
      <w:proofErr w:type="spellStart"/>
      <w:r w:rsidRPr="005D2884">
        <w:rPr>
          <w:rFonts w:eastAsia="Times New Roman"/>
          <w:kern w:val="0"/>
        </w:rPr>
        <w:t>tanh</w:t>
      </w:r>
      <w:proofErr w:type="spellEnd"/>
      <w:r w:rsidRPr="005D2884">
        <w:rPr>
          <w:rFonts w:eastAsia="Times New Roman"/>
          <w:kern w:val="0"/>
        </w:rPr>
        <w:t>(</w:t>
      </w:r>
      <w:r w:rsidRPr="0015347F">
        <w:rPr>
          <w:rFonts w:asciiTheme="minorEastAsia" w:eastAsiaTheme="minorEastAsia" w:hAnsiTheme="minorEastAsia" w:hint="eastAsia"/>
          <w:kern w:val="0"/>
        </w:rPr>
        <w:t>μ</w:t>
      </w:r>
      <w:r w:rsidRPr="0021391D">
        <w:rPr>
          <w:rFonts w:eastAsia="Times New Roman"/>
          <w:i/>
          <w:kern w:val="0"/>
        </w:rPr>
        <w:t>B/</w:t>
      </w:r>
      <w:proofErr w:type="spellStart"/>
      <w:r w:rsidRPr="0021391D">
        <w:rPr>
          <w:rFonts w:eastAsia="Times New Roman"/>
          <w:i/>
          <w:kern w:val="0"/>
        </w:rPr>
        <w:t>kT</w:t>
      </w:r>
      <w:proofErr w:type="spellEnd"/>
      <w:r w:rsidRPr="005D2884">
        <w:rPr>
          <w:rFonts w:eastAsia="Times New Roman"/>
          <w:kern w:val="0"/>
        </w:rPr>
        <w:t xml:space="preserve">). Here </w:t>
      </w:r>
      <w:proofErr w:type="spellStart"/>
      <w:r w:rsidRPr="005D2884">
        <w:rPr>
          <w:rFonts w:eastAsia="Times New Roman"/>
          <w:kern w:val="0"/>
        </w:rPr>
        <w:t>tanh</w:t>
      </w:r>
      <w:proofErr w:type="spellEnd"/>
      <w:r w:rsidRPr="005D2884">
        <w:rPr>
          <w:rFonts w:eastAsia="Times New Roman"/>
          <w:kern w:val="0"/>
        </w:rPr>
        <w:t xml:space="preserve"> is the hyperbolic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tangent function: </w:t>
      </w:r>
      <w:proofErr w:type="spellStart"/>
      <w:r w:rsidRPr="005D2884">
        <w:rPr>
          <w:rFonts w:eastAsia="Times New Roman"/>
          <w:kern w:val="0"/>
        </w:rPr>
        <w:t>tanh</w:t>
      </w:r>
      <w:proofErr w:type="spellEnd"/>
      <w:r w:rsidRPr="005D2884">
        <w:rPr>
          <w:rFonts w:eastAsia="Times New Roman"/>
          <w:kern w:val="0"/>
        </w:rPr>
        <w:t xml:space="preserve">(x) </w:t>
      </w:r>
      <w:r>
        <w:rPr>
          <w:rFonts w:eastAsiaTheme="minorEastAsia" w:hint="eastAsia"/>
          <w:kern w:val="0"/>
        </w:rPr>
        <w:t>=</w:t>
      </w:r>
      <w:r w:rsidRPr="005D2884">
        <w:rPr>
          <w:rFonts w:eastAsia="Times New Roman"/>
          <w:kern w:val="0"/>
        </w:rPr>
        <w:t xml:space="preserve"> (e</w:t>
      </w:r>
      <w:r w:rsidRPr="0021391D">
        <w:rPr>
          <w:rFonts w:eastAsia="Times New Roman"/>
          <w:kern w:val="0"/>
          <w:vertAlign w:val="superscript"/>
        </w:rPr>
        <w:t>x</w:t>
      </w:r>
      <w:r w:rsidRPr="005D2884">
        <w:rPr>
          <w:rFonts w:eastAsia="Times New Roman"/>
          <w:kern w:val="0"/>
        </w:rPr>
        <w:t xml:space="preserve"> </w:t>
      </w:r>
      <w:r>
        <w:rPr>
          <w:rFonts w:eastAsiaTheme="minorEastAsia"/>
          <w:kern w:val="0"/>
        </w:rPr>
        <w:t>–</w:t>
      </w:r>
      <w:r w:rsidRPr="005D2884">
        <w:rPr>
          <w:rFonts w:eastAsia="Times New Roman"/>
          <w:kern w:val="0"/>
        </w:rPr>
        <w:t xml:space="preserve"> e</w:t>
      </w:r>
      <w:r w:rsidRPr="0021391D">
        <w:rPr>
          <w:rFonts w:eastAsiaTheme="minorEastAsia" w:hint="eastAsia"/>
          <w:kern w:val="0"/>
          <w:vertAlign w:val="superscript"/>
        </w:rPr>
        <w:t>-</w:t>
      </w:r>
      <w:r w:rsidRPr="0021391D">
        <w:rPr>
          <w:rFonts w:eastAsia="Times New Roman"/>
          <w:kern w:val="0"/>
          <w:vertAlign w:val="superscript"/>
        </w:rPr>
        <w:t>x</w:t>
      </w:r>
      <w:r w:rsidRPr="005D2884">
        <w:rPr>
          <w:rFonts w:eastAsia="Times New Roman"/>
          <w:kern w:val="0"/>
        </w:rPr>
        <w:t>)</w:t>
      </w:r>
      <w:proofErr w:type="gramStart"/>
      <w:r w:rsidRPr="005D2884">
        <w:rPr>
          <w:rFonts w:eastAsia="Times New Roman"/>
          <w:kern w:val="0"/>
        </w:rPr>
        <w:t>/(</w:t>
      </w:r>
      <w:proofErr w:type="gramEnd"/>
      <w:r w:rsidRPr="0021391D">
        <w:rPr>
          <w:rFonts w:eastAsia="Times New Roman"/>
          <w:kern w:val="0"/>
        </w:rPr>
        <w:t xml:space="preserve"> </w:t>
      </w:r>
      <w:r w:rsidRPr="005D2884">
        <w:rPr>
          <w:rFonts w:eastAsia="Times New Roman"/>
          <w:kern w:val="0"/>
        </w:rPr>
        <w:t>e</w:t>
      </w:r>
      <w:r w:rsidRPr="0021391D">
        <w:rPr>
          <w:rFonts w:eastAsia="Times New Roman"/>
          <w:kern w:val="0"/>
          <w:vertAlign w:val="superscript"/>
        </w:rPr>
        <w:t>x</w:t>
      </w:r>
      <w:r w:rsidRPr="005D2884">
        <w:rPr>
          <w:rFonts w:eastAsia="Times New Roman"/>
          <w:kern w:val="0"/>
        </w:rPr>
        <w:t xml:space="preserve"> </w:t>
      </w:r>
      <w:r>
        <w:rPr>
          <w:rFonts w:eastAsiaTheme="minorEastAsia" w:hint="eastAsia"/>
          <w:kern w:val="0"/>
        </w:rPr>
        <w:t>+</w:t>
      </w:r>
      <w:r w:rsidRPr="005D2884">
        <w:rPr>
          <w:rFonts w:eastAsia="Times New Roman"/>
          <w:kern w:val="0"/>
        </w:rPr>
        <w:t xml:space="preserve"> e</w:t>
      </w:r>
      <w:r w:rsidRPr="0021391D">
        <w:rPr>
          <w:rFonts w:eastAsiaTheme="minorEastAsia" w:hint="eastAsia"/>
          <w:kern w:val="0"/>
          <w:vertAlign w:val="superscript"/>
        </w:rPr>
        <w:t>-</w:t>
      </w:r>
      <w:r w:rsidRPr="0021391D">
        <w:rPr>
          <w:rFonts w:eastAsia="Times New Roman"/>
          <w:kern w:val="0"/>
          <w:vertAlign w:val="superscript"/>
        </w:rPr>
        <w:t>x</w:t>
      </w:r>
      <w:r w:rsidRPr="005D2884">
        <w:rPr>
          <w:rFonts w:eastAsia="Times New Roman"/>
          <w:kern w:val="0"/>
        </w:rPr>
        <w:t>). (b) Show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that the result given in (a) reduces to </w:t>
      </w:r>
      <w:r w:rsidRPr="0021391D">
        <w:rPr>
          <w:rFonts w:eastAsia="Times New Roman"/>
          <w:i/>
          <w:kern w:val="0"/>
        </w:rPr>
        <w:t xml:space="preserve">M </w:t>
      </w:r>
      <w:r w:rsidRPr="0021391D">
        <w:rPr>
          <w:rFonts w:eastAsiaTheme="minorEastAsia" w:hint="eastAsia"/>
          <w:i/>
          <w:kern w:val="0"/>
        </w:rPr>
        <w:t>=</w:t>
      </w:r>
      <w:r w:rsidRPr="0021391D">
        <w:rPr>
          <w:rFonts w:eastAsia="Times New Roman"/>
          <w:i/>
          <w:kern w:val="0"/>
        </w:rPr>
        <w:t xml:space="preserve"> N</w:t>
      </w:r>
      <w:r w:rsidRPr="0015347F">
        <w:rPr>
          <w:rFonts w:asciiTheme="minorEastAsia" w:eastAsiaTheme="minorEastAsia" w:hAnsiTheme="minorEastAsia" w:hint="eastAsia"/>
          <w:kern w:val="0"/>
        </w:rPr>
        <w:t>μ</w:t>
      </w:r>
      <w:r w:rsidRPr="0021391D">
        <w:rPr>
          <w:rFonts w:eastAsia="Times New Roman"/>
          <w:kern w:val="0"/>
          <w:vertAlign w:val="superscript"/>
        </w:rPr>
        <w:t>2</w:t>
      </w:r>
      <w:r w:rsidRPr="0021391D">
        <w:rPr>
          <w:rFonts w:eastAsia="Times New Roman"/>
          <w:i/>
          <w:kern w:val="0"/>
        </w:rPr>
        <w:t>B/</w:t>
      </w:r>
      <w:proofErr w:type="spellStart"/>
      <w:r w:rsidRPr="0021391D">
        <w:rPr>
          <w:rFonts w:eastAsia="Times New Roman"/>
          <w:i/>
          <w:kern w:val="0"/>
        </w:rPr>
        <w:t>kT</w:t>
      </w:r>
      <w:proofErr w:type="spellEnd"/>
      <w:r w:rsidRPr="005D2884">
        <w:rPr>
          <w:rFonts w:eastAsia="Times New Roman"/>
          <w:kern w:val="0"/>
        </w:rPr>
        <w:t xml:space="preserve"> for</w:t>
      </w:r>
      <w:r w:rsidRPr="0015347F">
        <w:rPr>
          <w:rFonts w:asciiTheme="minorEastAsia" w:eastAsiaTheme="minorEastAsia" w:hAnsiTheme="minorEastAsia" w:hint="eastAsia"/>
          <w:kern w:val="0"/>
        </w:rPr>
        <w:t>μ</w:t>
      </w:r>
      <w:r w:rsidRPr="0021391D">
        <w:rPr>
          <w:rFonts w:eastAsia="Times New Roman"/>
          <w:i/>
          <w:kern w:val="0"/>
        </w:rPr>
        <w:t>B</w:t>
      </w:r>
      <w:r>
        <w:rPr>
          <w:rFonts w:eastAsiaTheme="minorEastAsia" w:hint="eastAsia"/>
          <w:i/>
          <w:kern w:val="0"/>
        </w:rPr>
        <w:t>&lt;&lt;</w:t>
      </w:r>
      <w:proofErr w:type="spellStart"/>
      <w:r w:rsidRPr="0021391D">
        <w:rPr>
          <w:rFonts w:eastAsia="Times New Roman"/>
          <w:i/>
          <w:kern w:val="0"/>
        </w:rPr>
        <w:t>kT</w:t>
      </w:r>
      <w:proofErr w:type="spellEnd"/>
      <w:r w:rsidRPr="005D2884">
        <w:rPr>
          <w:rFonts w:eastAsia="Times New Roman"/>
          <w:kern w:val="0"/>
        </w:rPr>
        <w:t xml:space="preserve">. (c) Show that the result of (a) reduces to </w:t>
      </w:r>
      <w:r w:rsidRPr="0021391D">
        <w:rPr>
          <w:rFonts w:eastAsia="Times New Roman"/>
          <w:i/>
          <w:kern w:val="0"/>
        </w:rPr>
        <w:t xml:space="preserve">M </w:t>
      </w:r>
      <w:r w:rsidRPr="0021391D">
        <w:rPr>
          <w:rFonts w:eastAsiaTheme="minorEastAsia" w:hint="eastAsia"/>
          <w:i/>
          <w:kern w:val="0"/>
        </w:rPr>
        <w:t>=</w:t>
      </w:r>
      <w:r w:rsidRPr="0021391D">
        <w:rPr>
          <w:rFonts w:eastAsia="Times New Roman"/>
          <w:i/>
          <w:kern w:val="0"/>
        </w:rPr>
        <w:t xml:space="preserve"> N</w:t>
      </w:r>
      <w:r w:rsidRPr="0015347F">
        <w:rPr>
          <w:rFonts w:asciiTheme="minorEastAsia" w:eastAsiaTheme="minorEastAsia" w:hAnsiTheme="minorEastAsia" w:hint="eastAsia"/>
          <w:kern w:val="0"/>
        </w:rPr>
        <w:t>μ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>for</w:t>
      </w:r>
      <w:r w:rsidRPr="0015347F">
        <w:rPr>
          <w:rFonts w:asciiTheme="minorEastAsia" w:eastAsiaTheme="minorEastAsia" w:hAnsiTheme="minorEastAsia" w:hint="eastAsia"/>
          <w:kern w:val="0"/>
        </w:rPr>
        <w:t>μ</w:t>
      </w:r>
      <w:r w:rsidRPr="0021391D">
        <w:rPr>
          <w:rFonts w:eastAsia="Times New Roman"/>
          <w:i/>
          <w:kern w:val="0"/>
        </w:rPr>
        <w:t>B</w:t>
      </w:r>
      <w:r>
        <w:rPr>
          <w:rFonts w:eastAsiaTheme="minorEastAsia" w:hint="eastAsia"/>
          <w:i/>
          <w:kern w:val="0"/>
        </w:rPr>
        <w:t>&gt;&gt;</w:t>
      </w:r>
      <w:proofErr w:type="spellStart"/>
      <w:r w:rsidRPr="0021391D">
        <w:rPr>
          <w:rFonts w:eastAsia="Times New Roman"/>
          <w:i/>
          <w:kern w:val="0"/>
        </w:rPr>
        <w:t>kT</w:t>
      </w:r>
      <w:proofErr w:type="spellEnd"/>
      <w:r w:rsidRPr="005D2884">
        <w:rPr>
          <w:rFonts w:eastAsia="Times New Roman"/>
          <w:kern w:val="0"/>
        </w:rPr>
        <w:t>. (d) Show that both (b) and (c) agree qualitatively</w:t>
      </w:r>
      <w:r>
        <w:rPr>
          <w:rFonts w:eastAsiaTheme="minorEastAsia" w:hint="eastAsia"/>
          <w:kern w:val="0"/>
        </w:rPr>
        <w:t xml:space="preserve"> </w:t>
      </w:r>
      <w:r w:rsidRPr="005D2884">
        <w:rPr>
          <w:rFonts w:eastAsia="Times New Roman"/>
          <w:kern w:val="0"/>
        </w:rPr>
        <w:t>with Fig. 32-14.</w:t>
      </w:r>
      <w:r>
        <w:rPr>
          <w:rFonts w:eastAsiaTheme="minorEastAsia" w:hint="eastAsia"/>
          <w:kern w:val="0"/>
        </w:rPr>
        <w:t xml:space="preserve"> </w:t>
      </w:r>
      <w:r>
        <w:rPr>
          <w:rFonts w:hint="eastAsia"/>
        </w:rPr>
        <w:t>(HRW32-45)</w:t>
      </w:r>
    </w:p>
    <w:p w:rsidR="00FF50E7" w:rsidRPr="00F63CA5" w:rsidRDefault="00FF50E7" w:rsidP="00FF50E7">
      <w:pPr>
        <w:rPr>
          <w:rFonts w:eastAsiaTheme="minorEastAsia"/>
          <w:kern w:val="0"/>
        </w:rPr>
      </w:pPr>
    </w:p>
    <w:p w:rsidR="00FF50E7" w:rsidRDefault="00FF50E7" w:rsidP="00FF50E7">
      <w:pPr>
        <w:autoSpaceDE w:val="0"/>
        <w:autoSpaceDN w:val="0"/>
        <w:adjustRightInd w:val="0"/>
        <w:jc w:val="center"/>
        <w:rPr>
          <w:rFonts w:eastAsiaTheme="minorEastAsia"/>
          <w:kern w:val="0"/>
        </w:rPr>
      </w:pPr>
      <w:r>
        <w:rPr>
          <w:rFonts w:eastAsia="Times New Roman"/>
          <w:noProof/>
          <w:kern w:val="0"/>
        </w:rPr>
        <w:drawing>
          <wp:inline distT="0" distB="0" distL="0" distR="0">
            <wp:extent cx="3020721" cy="1569720"/>
            <wp:effectExtent l="19050" t="0" r="8229" b="0"/>
            <wp:docPr id="38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5" cy="157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E7" w:rsidRDefault="00FF50E7" w:rsidP="00FF50E7">
      <w:pPr>
        <w:jc w:val="center"/>
        <w:rPr>
          <w:rFonts w:eastAsiaTheme="minorEastAsia"/>
          <w:kern w:val="0"/>
        </w:rPr>
      </w:pPr>
      <w:r w:rsidRPr="005D2884">
        <w:rPr>
          <w:rFonts w:eastAsia="Times New Roman"/>
          <w:kern w:val="0"/>
        </w:rPr>
        <w:t>Fig. 32-14</w:t>
      </w:r>
    </w:p>
    <w:sectPr w:rsidR="00FF50E7" w:rsidSect="00286E09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19" w:rsidRDefault="00C53819" w:rsidP="00337638">
      <w:r>
        <w:separator/>
      </w:r>
    </w:p>
  </w:endnote>
  <w:endnote w:type="continuationSeparator" w:id="0">
    <w:p w:rsidR="00C53819" w:rsidRDefault="00C53819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19" w:rsidRDefault="00C53819" w:rsidP="00337638">
      <w:r>
        <w:separator/>
      </w:r>
    </w:p>
  </w:footnote>
  <w:footnote w:type="continuationSeparator" w:id="0">
    <w:p w:rsidR="00C53819" w:rsidRDefault="00C53819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78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06BF5"/>
    <w:rsid w:val="0004708A"/>
    <w:rsid w:val="000500A8"/>
    <w:rsid w:val="000847CC"/>
    <w:rsid w:val="00096CC8"/>
    <w:rsid w:val="00097D23"/>
    <w:rsid w:val="000C28D2"/>
    <w:rsid w:val="000F13BA"/>
    <w:rsid w:val="00100123"/>
    <w:rsid w:val="00132960"/>
    <w:rsid w:val="00136292"/>
    <w:rsid w:val="0015347F"/>
    <w:rsid w:val="001A4936"/>
    <w:rsid w:val="001E5136"/>
    <w:rsid w:val="001E74C4"/>
    <w:rsid w:val="002109C7"/>
    <w:rsid w:val="0021391D"/>
    <w:rsid w:val="00267A24"/>
    <w:rsid w:val="002849FA"/>
    <w:rsid w:val="00286DA1"/>
    <w:rsid w:val="00286E09"/>
    <w:rsid w:val="002D79BC"/>
    <w:rsid w:val="0030231E"/>
    <w:rsid w:val="00320ADE"/>
    <w:rsid w:val="00323F46"/>
    <w:rsid w:val="00326EA5"/>
    <w:rsid w:val="00336F3D"/>
    <w:rsid w:val="00337638"/>
    <w:rsid w:val="0034323B"/>
    <w:rsid w:val="0034405C"/>
    <w:rsid w:val="00370965"/>
    <w:rsid w:val="003A3CB8"/>
    <w:rsid w:val="003D5F66"/>
    <w:rsid w:val="003F7621"/>
    <w:rsid w:val="00424D8F"/>
    <w:rsid w:val="004268C3"/>
    <w:rsid w:val="0043349E"/>
    <w:rsid w:val="004B6735"/>
    <w:rsid w:val="004C6755"/>
    <w:rsid w:val="0051646A"/>
    <w:rsid w:val="00567CD2"/>
    <w:rsid w:val="005D2884"/>
    <w:rsid w:val="005E65F4"/>
    <w:rsid w:val="005E77C7"/>
    <w:rsid w:val="00676BC0"/>
    <w:rsid w:val="00684C76"/>
    <w:rsid w:val="006D7C12"/>
    <w:rsid w:val="006E292D"/>
    <w:rsid w:val="00703194"/>
    <w:rsid w:val="00745482"/>
    <w:rsid w:val="0076141A"/>
    <w:rsid w:val="00797E64"/>
    <w:rsid w:val="007C0C3C"/>
    <w:rsid w:val="007D2779"/>
    <w:rsid w:val="007E7C4E"/>
    <w:rsid w:val="008748C0"/>
    <w:rsid w:val="008900BE"/>
    <w:rsid w:val="008D164C"/>
    <w:rsid w:val="009048AF"/>
    <w:rsid w:val="009425D1"/>
    <w:rsid w:val="0096574A"/>
    <w:rsid w:val="009B7912"/>
    <w:rsid w:val="009C3966"/>
    <w:rsid w:val="00A3062E"/>
    <w:rsid w:val="00A375C8"/>
    <w:rsid w:val="00A518DE"/>
    <w:rsid w:val="00A56D9E"/>
    <w:rsid w:val="00AB0127"/>
    <w:rsid w:val="00B31857"/>
    <w:rsid w:val="00B3261A"/>
    <w:rsid w:val="00B400BE"/>
    <w:rsid w:val="00B4613B"/>
    <w:rsid w:val="00B72198"/>
    <w:rsid w:val="00BB6406"/>
    <w:rsid w:val="00BF6CB1"/>
    <w:rsid w:val="00C53819"/>
    <w:rsid w:val="00C809D5"/>
    <w:rsid w:val="00C85253"/>
    <w:rsid w:val="00C96669"/>
    <w:rsid w:val="00CE60BB"/>
    <w:rsid w:val="00D42A21"/>
    <w:rsid w:val="00D5306D"/>
    <w:rsid w:val="00D64E6C"/>
    <w:rsid w:val="00DA00E4"/>
    <w:rsid w:val="00E35D1E"/>
    <w:rsid w:val="00E44A50"/>
    <w:rsid w:val="00E4650D"/>
    <w:rsid w:val="00F2348D"/>
    <w:rsid w:val="00F413E5"/>
    <w:rsid w:val="00F63CA5"/>
    <w:rsid w:val="00FA5B3C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1715</Characters>
  <Application>Microsoft Office Word</Application>
  <DocSecurity>0</DocSecurity>
  <Lines>14</Lines>
  <Paragraphs>4</Paragraphs>
  <ScaleCrop>false</ScaleCrop>
  <Company>phy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sylveen</dc:creator>
  <cp:lastModifiedBy>sylveen</cp:lastModifiedBy>
  <cp:revision>3</cp:revision>
  <dcterms:created xsi:type="dcterms:W3CDTF">2011-05-04T11:23:00Z</dcterms:created>
  <dcterms:modified xsi:type="dcterms:W3CDTF">2012-05-09T15:23:00Z</dcterms:modified>
</cp:coreProperties>
</file>